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A1C33" w14:textId="77777777" w:rsidR="00663A0D" w:rsidRPr="00663A0D" w:rsidRDefault="00FD13BB" w:rsidP="00663A0D">
      <w:pPr>
        <w:spacing w:after="160" w:line="288" w:lineRule="auto"/>
        <w:jc w:val="center"/>
        <w:rPr>
          <w:rFonts w:ascii="Times New Roman" w:eastAsia="Times New Roman" w:hAnsi="Times New Roman" w:cs="Times New Roman"/>
          <w:b/>
          <w:iCs/>
          <w:sz w:val="32"/>
          <w:szCs w:val="36"/>
        </w:rPr>
      </w:pPr>
      <w:r w:rsidRPr="00663A0D">
        <w:rPr>
          <w:rFonts w:ascii="Times New Roman" w:eastAsia="Times New Roman" w:hAnsi="Times New Roman" w:cs="Times New Roman"/>
          <w:b/>
          <w:iCs/>
          <w:sz w:val="32"/>
          <w:szCs w:val="36"/>
        </w:rPr>
        <w:t>Những Lời Khai Thị Trí Huệ Trong Kinh Kim Cang</w:t>
      </w:r>
    </w:p>
    <w:p w14:paraId="4ADCD5C4" w14:textId="31697715" w:rsidR="00FD13BB" w:rsidRPr="00663A0D" w:rsidRDefault="00FD13BB" w:rsidP="00663A0D">
      <w:pPr>
        <w:spacing w:after="0" w:line="288" w:lineRule="auto"/>
        <w:rPr>
          <w:rFonts w:ascii="Times New Roman" w:eastAsia="Times New Roman" w:hAnsi="Times New Roman" w:cs="Times New Roman"/>
          <w:iCs/>
          <w:sz w:val="28"/>
          <w:szCs w:val="28"/>
        </w:rPr>
      </w:pPr>
      <w:r w:rsidRPr="00663A0D">
        <w:rPr>
          <w:rFonts w:ascii="Times New Roman" w:eastAsia="Times New Roman" w:hAnsi="Times New Roman" w:cs="Times New Roman"/>
          <w:b/>
          <w:iCs/>
          <w:sz w:val="28"/>
          <w:szCs w:val="28"/>
        </w:rPr>
        <w:t>Chủ Đề 722:</w:t>
      </w:r>
      <w:r w:rsidRPr="00663A0D">
        <w:rPr>
          <w:rFonts w:ascii="Times New Roman" w:eastAsia="Times New Roman" w:hAnsi="Times New Roman" w:cs="Times New Roman"/>
          <w:iCs/>
          <w:sz w:val="28"/>
          <w:szCs w:val="28"/>
        </w:rPr>
        <w:t xml:space="preserve"> </w:t>
      </w:r>
      <w:r w:rsidRPr="00663A0D">
        <w:rPr>
          <w:rFonts w:ascii="Times New Roman" w:eastAsia="Times New Roman" w:hAnsi="Times New Roman" w:cs="Times New Roman"/>
          <w:b/>
          <w:bCs/>
          <w:sz w:val="28"/>
          <w:szCs w:val="28"/>
        </w:rPr>
        <w:t>Như Thị Tướng, Như Thị Tánh, Như Thị Thể, Như Thị Lực, Như Thị Tác, Cho Đến Như Thị Bổn Mạt Cứu Cánh</w:t>
      </w:r>
    </w:p>
    <w:p w14:paraId="46C40B04" w14:textId="6D8BCAC3" w:rsidR="00F174B9" w:rsidRDefault="00F174B9" w:rsidP="00F174B9">
      <w:pPr>
        <w:spacing w:after="0" w:line="288" w:lineRule="auto"/>
        <w:rPr>
          <w:rFonts w:ascii="Times New Roman" w:eastAsia="Times New Roman" w:hAnsi="Times New Roman" w:cs="Times New Roman"/>
          <w:b/>
          <w:bCs/>
          <w:sz w:val="28"/>
          <w:szCs w:val="28"/>
        </w:rPr>
      </w:pPr>
      <w:r w:rsidRPr="00F174B9">
        <w:rPr>
          <w:rFonts w:ascii="Times New Roman" w:eastAsia="Times New Roman" w:hAnsi="Times New Roman" w:cs="Times New Roman"/>
          <w:b/>
          <w:bCs/>
          <w:sz w:val="28"/>
          <w:szCs w:val="28"/>
        </w:rPr>
        <w:t>Chủ giảng:</w:t>
      </w:r>
      <w:r w:rsidRPr="00F174B9">
        <w:rPr>
          <w:rFonts w:ascii="Times New Roman" w:eastAsia="Times New Roman" w:hAnsi="Times New Roman" w:cs="Times New Roman"/>
          <w:bCs/>
          <w:sz w:val="28"/>
          <w:szCs w:val="28"/>
        </w:rPr>
        <w:t xml:space="preserve"> Pháp sư Tịnh Không</w:t>
      </w:r>
    </w:p>
    <w:p w14:paraId="15018FDB" w14:textId="4F929DFE" w:rsidR="00FD13BB" w:rsidRPr="00663A0D" w:rsidRDefault="00FD13BB" w:rsidP="00663A0D">
      <w:pPr>
        <w:spacing w:after="0" w:line="288" w:lineRule="auto"/>
        <w:rPr>
          <w:rFonts w:ascii="Times New Roman" w:eastAsia="Times New Roman" w:hAnsi="Times New Roman" w:cs="Times New Roman"/>
          <w:sz w:val="28"/>
          <w:szCs w:val="28"/>
        </w:rPr>
      </w:pPr>
      <w:r w:rsidRPr="00663A0D">
        <w:rPr>
          <w:rFonts w:ascii="Times New Roman" w:eastAsia="Times New Roman" w:hAnsi="Times New Roman" w:cs="Times New Roman"/>
          <w:b/>
          <w:bCs/>
          <w:sz w:val="28"/>
          <w:szCs w:val="28"/>
        </w:rPr>
        <w:t>Thời gian:</w:t>
      </w:r>
      <w:r w:rsidRPr="00663A0D">
        <w:rPr>
          <w:rFonts w:ascii="Times New Roman" w:eastAsia="Times New Roman" w:hAnsi="Times New Roman" w:cs="Times New Roman"/>
          <w:sz w:val="28"/>
          <w:szCs w:val="28"/>
        </w:rPr>
        <w:t xml:space="preserve"> Tháng 05 năm 1995</w:t>
      </w:r>
    </w:p>
    <w:p w14:paraId="77F87B41" w14:textId="77777777" w:rsidR="00FD13BB" w:rsidRPr="00663A0D" w:rsidRDefault="00FD13BB" w:rsidP="00663A0D">
      <w:pPr>
        <w:spacing w:after="0" w:line="288" w:lineRule="auto"/>
        <w:rPr>
          <w:rFonts w:ascii="Times New Roman" w:eastAsia="Times New Roman" w:hAnsi="Times New Roman" w:cs="Times New Roman"/>
          <w:sz w:val="28"/>
          <w:szCs w:val="28"/>
        </w:rPr>
      </w:pPr>
      <w:r w:rsidRPr="00663A0D">
        <w:rPr>
          <w:rFonts w:ascii="Times New Roman" w:eastAsia="Times New Roman" w:hAnsi="Times New Roman" w:cs="Times New Roman"/>
          <w:b/>
          <w:bCs/>
          <w:sz w:val="28"/>
          <w:szCs w:val="28"/>
        </w:rPr>
        <w:t>Địa điểm:</w:t>
      </w:r>
      <w:r w:rsidRPr="00663A0D">
        <w:rPr>
          <w:rFonts w:ascii="Times New Roman" w:eastAsia="Times New Roman" w:hAnsi="Times New Roman" w:cs="Times New Roman"/>
          <w:sz w:val="28"/>
          <w:szCs w:val="28"/>
        </w:rPr>
        <w:t xml:space="preserve"> Cư Sĩ Lâm Phật Giáo Singapore</w:t>
      </w:r>
    </w:p>
    <w:p w14:paraId="129D5D62" w14:textId="77777777" w:rsidR="00FD13BB" w:rsidRPr="00663A0D" w:rsidRDefault="00FD13BB" w:rsidP="00663A0D">
      <w:pPr>
        <w:spacing w:after="0" w:line="288" w:lineRule="auto"/>
        <w:rPr>
          <w:rFonts w:ascii="Times New Roman" w:eastAsia="Times New Roman" w:hAnsi="Times New Roman" w:cs="Times New Roman"/>
          <w:sz w:val="28"/>
          <w:szCs w:val="28"/>
        </w:rPr>
      </w:pPr>
      <w:r w:rsidRPr="00663A0D">
        <w:rPr>
          <w:rFonts w:ascii="Times New Roman" w:eastAsia="Times New Roman" w:hAnsi="Times New Roman" w:cs="Times New Roman"/>
          <w:b/>
          <w:bCs/>
          <w:sz w:val="28"/>
          <w:szCs w:val="28"/>
        </w:rPr>
        <w:t>Trích lục từ:</w:t>
      </w:r>
      <w:r w:rsidRPr="00663A0D">
        <w:rPr>
          <w:rFonts w:ascii="Times New Roman" w:eastAsia="Times New Roman" w:hAnsi="Times New Roman" w:cs="Times New Roman"/>
          <w:sz w:val="28"/>
          <w:szCs w:val="28"/>
        </w:rPr>
        <w:t xml:space="preserve"> Báo cáo nghiên cứu Kim Cang Bát Nhã (Tập 061)</w:t>
      </w:r>
    </w:p>
    <w:p w14:paraId="3A143A50" w14:textId="77777777" w:rsidR="00FD13BB" w:rsidRPr="00663A0D" w:rsidRDefault="00FD13BB" w:rsidP="00663A0D">
      <w:pPr>
        <w:spacing w:after="0" w:line="288" w:lineRule="auto"/>
        <w:rPr>
          <w:rFonts w:ascii="Times New Roman" w:eastAsia="Times New Roman" w:hAnsi="Times New Roman" w:cs="Times New Roman"/>
          <w:sz w:val="28"/>
          <w:szCs w:val="28"/>
        </w:rPr>
      </w:pPr>
      <w:r w:rsidRPr="00663A0D">
        <w:rPr>
          <w:rFonts w:ascii="Times New Roman" w:eastAsia="Times New Roman" w:hAnsi="Times New Roman" w:cs="Times New Roman"/>
          <w:b/>
          <w:sz w:val="28"/>
          <w:szCs w:val="28"/>
        </w:rPr>
        <w:t>Chuyển ngữ:</w:t>
      </w:r>
      <w:r w:rsidRPr="00663A0D">
        <w:rPr>
          <w:rFonts w:ascii="Times New Roman" w:eastAsia="Times New Roman" w:hAnsi="Times New Roman" w:cs="Times New Roman"/>
          <w:sz w:val="28"/>
          <w:szCs w:val="28"/>
        </w:rPr>
        <w:t xml:space="preserve"> Tịch Minh</w:t>
      </w:r>
    </w:p>
    <w:p w14:paraId="3C803F6D" w14:textId="09329177" w:rsidR="00663A0D" w:rsidRPr="00663A0D" w:rsidRDefault="00663A0D" w:rsidP="006E791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B4D7431" w14:textId="77777777" w:rsidR="00663A0D" w:rsidRPr="00663A0D" w:rsidRDefault="00D41E40" w:rsidP="00663A0D">
      <w:pPr>
        <w:spacing w:after="160" w:line="288" w:lineRule="auto"/>
        <w:ind w:firstLine="540"/>
        <w:jc w:val="both"/>
        <w:rPr>
          <w:rFonts w:ascii="Times New Roman" w:eastAsia="Times New Roman" w:hAnsi="Times New Roman" w:cs="Times New Roman"/>
          <w:b/>
          <w:sz w:val="28"/>
          <w:szCs w:val="28"/>
        </w:rPr>
      </w:pPr>
      <w:r w:rsidRPr="00663A0D">
        <w:rPr>
          <w:rFonts w:ascii="Times New Roman" w:eastAsia="DFKai-SB" w:hAnsi="Times New Roman" w:cs="Times New Roman"/>
          <w:b/>
          <w:sz w:val="28"/>
          <w:szCs w:val="28"/>
        </w:rPr>
        <w:t>【</w:t>
      </w:r>
      <w:r w:rsidRPr="00663A0D">
        <w:rPr>
          <w:rFonts w:ascii="Times New Roman" w:eastAsia="Times New Roman" w:hAnsi="Times New Roman" w:cs="Times New Roman"/>
          <w:b/>
          <w:sz w:val="28"/>
          <w:szCs w:val="28"/>
        </w:rPr>
        <w:t>Đây chính là điều mà Kinh Pháp Hoa đã nói: Như thị tướng, như thị tánh, như thị thể, như thị lực, như thị tác, cho đến như thị bổn mạt cứu cánh</w:t>
      </w:r>
      <w:r w:rsidR="00940211" w:rsidRPr="00663A0D">
        <w:rPr>
          <w:rFonts w:ascii="Times New Roman" w:eastAsia="Times New Roman" w:hAnsi="Times New Roman" w:cs="Times New Roman"/>
          <w:b/>
          <w:sz w:val="28"/>
          <w:szCs w:val="28"/>
        </w:rPr>
        <w:t xml:space="preserve"> </w:t>
      </w:r>
      <w:r w:rsidR="00940211" w:rsidRPr="00663A0D">
        <w:rPr>
          <w:rFonts w:ascii="Times New Roman" w:hAnsi="Times New Roman" w:cs="Times New Roman"/>
          <w:b/>
          <w:sz w:val="28"/>
          <w:szCs w:val="28"/>
        </w:rPr>
        <w:t>(từ gốc đến ngọn thảy đều rốt ráo [bình đẳng, không sai khác]) (*)</w:t>
      </w:r>
      <w:r w:rsidRPr="00663A0D">
        <w:rPr>
          <w:rFonts w:ascii="Times New Roman" w:eastAsia="Times New Roman" w:hAnsi="Times New Roman" w:cs="Times New Roman"/>
          <w:b/>
          <w:sz w:val="28"/>
          <w:szCs w:val="28"/>
        </w:rPr>
        <w:t>.</w:t>
      </w:r>
      <w:r w:rsidRPr="00663A0D">
        <w:rPr>
          <w:rFonts w:ascii="Times New Roman" w:eastAsia="DFKai-SB" w:hAnsi="Times New Roman" w:cs="Times New Roman"/>
          <w:b/>
          <w:sz w:val="28"/>
          <w:szCs w:val="28"/>
        </w:rPr>
        <w:t>】</w:t>
      </w:r>
    </w:p>
    <w:p w14:paraId="7E6E4148" w14:textId="77777777" w:rsidR="00663A0D" w:rsidRPr="00663A0D" w:rsidRDefault="00D41E40" w:rsidP="00663A0D">
      <w:pPr>
        <w:spacing w:after="160" w:line="288" w:lineRule="auto"/>
        <w:ind w:firstLine="540"/>
        <w:jc w:val="both"/>
        <w:rPr>
          <w:rFonts w:ascii="Times New Roman" w:eastAsia="Times New Roman" w:hAnsi="Times New Roman" w:cs="Times New Roman"/>
          <w:sz w:val="28"/>
          <w:szCs w:val="28"/>
        </w:rPr>
      </w:pPr>
      <w:r w:rsidRPr="00663A0D">
        <w:rPr>
          <w:rFonts w:ascii="Times New Roman" w:eastAsia="Times New Roman" w:hAnsi="Times New Roman" w:cs="Times New Roman"/>
          <w:sz w:val="28"/>
          <w:szCs w:val="28"/>
        </w:rPr>
        <w:t xml:space="preserve">Đây là một đoạn kinh văn vô cùng nổi tiếng trong </w:t>
      </w:r>
      <w:r w:rsidR="00A933AE" w:rsidRPr="00663A0D">
        <w:rPr>
          <w:rFonts w:ascii="Times New Roman" w:eastAsia="Times New Roman" w:hAnsi="Times New Roman" w:cs="Times New Roman"/>
          <w:sz w:val="28"/>
          <w:szCs w:val="28"/>
        </w:rPr>
        <w:t>“</w:t>
      </w:r>
      <w:r w:rsidRPr="00663A0D">
        <w:rPr>
          <w:rFonts w:ascii="Times New Roman" w:eastAsia="Times New Roman" w:hAnsi="Times New Roman" w:cs="Times New Roman"/>
          <w:sz w:val="28"/>
          <w:szCs w:val="28"/>
        </w:rPr>
        <w:t>Kinh Pháp Hoa</w:t>
      </w:r>
      <w:r w:rsidR="00A933AE" w:rsidRPr="00663A0D">
        <w:rPr>
          <w:rFonts w:ascii="Times New Roman" w:eastAsia="Times New Roman" w:hAnsi="Times New Roman" w:cs="Times New Roman"/>
          <w:sz w:val="28"/>
          <w:szCs w:val="28"/>
        </w:rPr>
        <w:t>”</w:t>
      </w:r>
      <w:r w:rsidRPr="00663A0D">
        <w:rPr>
          <w:rFonts w:ascii="Times New Roman" w:eastAsia="Times New Roman" w:hAnsi="Times New Roman" w:cs="Times New Roman"/>
          <w:sz w:val="28"/>
          <w:szCs w:val="28"/>
        </w:rPr>
        <w:t xml:space="preserve">, gọi là Thập Như Thị. Mười câu này, Thập Như Thị, là một đoạn kinh văn rất đỗi quan trọng trong </w:t>
      </w:r>
      <w:r w:rsidR="00A933AE" w:rsidRPr="00663A0D">
        <w:rPr>
          <w:rFonts w:ascii="Times New Roman" w:eastAsia="Times New Roman" w:hAnsi="Times New Roman" w:cs="Times New Roman"/>
          <w:sz w:val="28"/>
          <w:szCs w:val="28"/>
        </w:rPr>
        <w:t>“</w:t>
      </w:r>
      <w:r w:rsidRPr="00663A0D">
        <w:rPr>
          <w:rFonts w:ascii="Times New Roman" w:eastAsia="Times New Roman" w:hAnsi="Times New Roman" w:cs="Times New Roman"/>
          <w:sz w:val="28"/>
          <w:szCs w:val="28"/>
        </w:rPr>
        <w:t>Kinh Pháp Hoa</w:t>
      </w:r>
      <w:r w:rsidR="00A933AE" w:rsidRPr="00663A0D">
        <w:rPr>
          <w:rFonts w:ascii="Times New Roman" w:eastAsia="Times New Roman" w:hAnsi="Times New Roman" w:cs="Times New Roman"/>
          <w:sz w:val="28"/>
          <w:szCs w:val="28"/>
        </w:rPr>
        <w:t>”</w:t>
      </w:r>
      <w:r w:rsidRPr="00663A0D">
        <w:rPr>
          <w:rFonts w:ascii="Times New Roman" w:eastAsia="Times New Roman" w:hAnsi="Times New Roman" w:cs="Times New Roman"/>
          <w:sz w:val="28"/>
          <w:szCs w:val="28"/>
        </w:rPr>
        <w:t xml:space="preserve">, cũng có thể nói là trung tâm của toàn bộ </w:t>
      </w:r>
      <w:r w:rsidR="00A933AE" w:rsidRPr="00663A0D">
        <w:rPr>
          <w:rFonts w:ascii="Times New Roman" w:eastAsia="Times New Roman" w:hAnsi="Times New Roman" w:cs="Times New Roman"/>
          <w:sz w:val="28"/>
          <w:szCs w:val="28"/>
        </w:rPr>
        <w:t>“</w:t>
      </w:r>
      <w:r w:rsidRPr="00663A0D">
        <w:rPr>
          <w:rFonts w:ascii="Times New Roman" w:eastAsia="Times New Roman" w:hAnsi="Times New Roman" w:cs="Times New Roman"/>
          <w:sz w:val="28"/>
          <w:szCs w:val="28"/>
        </w:rPr>
        <w:t>Kinh Pháp Hoa</w:t>
      </w:r>
      <w:r w:rsidR="00A933AE" w:rsidRPr="00663A0D">
        <w:rPr>
          <w:rFonts w:ascii="Times New Roman" w:eastAsia="Times New Roman" w:hAnsi="Times New Roman" w:cs="Times New Roman"/>
          <w:sz w:val="28"/>
          <w:szCs w:val="28"/>
        </w:rPr>
        <w:t>”</w:t>
      </w:r>
      <w:r w:rsidRPr="00663A0D">
        <w:rPr>
          <w:rFonts w:ascii="Times New Roman" w:eastAsia="Times New Roman" w:hAnsi="Times New Roman" w:cs="Times New Roman"/>
          <w:sz w:val="28"/>
          <w:szCs w:val="28"/>
        </w:rPr>
        <w:t>.</w:t>
      </w:r>
    </w:p>
    <w:p w14:paraId="2188C5EE" w14:textId="77777777" w:rsidR="00663A0D" w:rsidRPr="00663A0D" w:rsidRDefault="00A933AE" w:rsidP="00663A0D">
      <w:pPr>
        <w:spacing w:after="160" w:line="288" w:lineRule="auto"/>
        <w:ind w:firstLine="540"/>
        <w:jc w:val="both"/>
        <w:rPr>
          <w:rFonts w:ascii="Times New Roman" w:eastAsia="Times New Roman" w:hAnsi="Times New Roman" w:cs="Times New Roman"/>
          <w:sz w:val="28"/>
          <w:szCs w:val="28"/>
        </w:rPr>
      </w:pPr>
      <w:r w:rsidRPr="00663A0D">
        <w:rPr>
          <w:rFonts w:ascii="Times New Roman" w:eastAsia="Times New Roman" w:hAnsi="Times New Roman" w:cs="Times New Roman"/>
          <w:sz w:val="28"/>
          <w:szCs w:val="28"/>
        </w:rPr>
        <w:t>“</w:t>
      </w:r>
      <w:r w:rsidR="00D41E40" w:rsidRPr="00663A0D">
        <w:rPr>
          <w:rFonts w:ascii="Times New Roman" w:eastAsia="Times New Roman" w:hAnsi="Times New Roman" w:cs="Times New Roman"/>
          <w:sz w:val="28"/>
          <w:szCs w:val="28"/>
        </w:rPr>
        <w:t>Như thị</w:t>
      </w:r>
      <w:r w:rsidRPr="00663A0D">
        <w:rPr>
          <w:rFonts w:ascii="Times New Roman" w:eastAsia="Times New Roman" w:hAnsi="Times New Roman" w:cs="Times New Roman"/>
          <w:sz w:val="28"/>
          <w:szCs w:val="28"/>
        </w:rPr>
        <w:t>”</w:t>
      </w:r>
      <w:r w:rsidR="00D41E40" w:rsidRPr="00663A0D">
        <w:rPr>
          <w:rFonts w:ascii="Times New Roman" w:eastAsia="Times New Roman" w:hAnsi="Times New Roman" w:cs="Times New Roman"/>
          <w:sz w:val="28"/>
          <w:szCs w:val="28"/>
        </w:rPr>
        <w:t xml:space="preserve"> chính là </w:t>
      </w:r>
      <w:r w:rsidRPr="00663A0D">
        <w:rPr>
          <w:rFonts w:ascii="Times New Roman" w:eastAsia="Times New Roman" w:hAnsi="Times New Roman" w:cs="Times New Roman"/>
          <w:sz w:val="28"/>
          <w:szCs w:val="28"/>
        </w:rPr>
        <w:t>“</w:t>
      </w:r>
      <w:r w:rsidR="00D41E40" w:rsidRPr="00663A0D">
        <w:rPr>
          <w:rFonts w:ascii="Times New Roman" w:eastAsia="Times New Roman" w:hAnsi="Times New Roman" w:cs="Times New Roman"/>
          <w:sz w:val="28"/>
          <w:szCs w:val="28"/>
        </w:rPr>
        <w:t>vô thật vô hư</w:t>
      </w:r>
      <w:r w:rsidRPr="00663A0D">
        <w:rPr>
          <w:rFonts w:ascii="Times New Roman" w:eastAsia="Times New Roman" w:hAnsi="Times New Roman" w:cs="Times New Roman"/>
          <w:sz w:val="28"/>
          <w:szCs w:val="28"/>
        </w:rPr>
        <w:t>”</w:t>
      </w:r>
      <w:r w:rsidR="00D41E40" w:rsidRPr="00663A0D">
        <w:rPr>
          <w:rFonts w:ascii="Times New Roman" w:eastAsia="Times New Roman" w:hAnsi="Times New Roman" w:cs="Times New Roman"/>
          <w:sz w:val="28"/>
          <w:szCs w:val="28"/>
        </w:rPr>
        <w:t xml:space="preserve"> được giảng ở chỗ này. Như thị tướng, nghĩa là Tướng vô thật vô hư. Như thị tánh, nghĩa là Tánh vô thật vô hư. Quý vị đem hai chữ </w:t>
      </w:r>
      <w:r w:rsidRPr="00663A0D">
        <w:rPr>
          <w:rFonts w:ascii="Times New Roman" w:eastAsia="Times New Roman" w:hAnsi="Times New Roman" w:cs="Times New Roman"/>
          <w:sz w:val="28"/>
          <w:szCs w:val="28"/>
        </w:rPr>
        <w:t>“</w:t>
      </w:r>
      <w:r w:rsidR="00D41E40" w:rsidRPr="00663A0D">
        <w:rPr>
          <w:rFonts w:ascii="Times New Roman" w:eastAsia="Times New Roman" w:hAnsi="Times New Roman" w:cs="Times New Roman"/>
          <w:sz w:val="28"/>
          <w:szCs w:val="28"/>
        </w:rPr>
        <w:t>như thị</w:t>
      </w:r>
      <w:r w:rsidRPr="00663A0D">
        <w:rPr>
          <w:rFonts w:ascii="Times New Roman" w:eastAsia="Times New Roman" w:hAnsi="Times New Roman" w:cs="Times New Roman"/>
          <w:sz w:val="28"/>
          <w:szCs w:val="28"/>
        </w:rPr>
        <w:t>”</w:t>
      </w:r>
      <w:r w:rsidR="00D41E40" w:rsidRPr="00663A0D">
        <w:rPr>
          <w:rFonts w:ascii="Times New Roman" w:eastAsia="Times New Roman" w:hAnsi="Times New Roman" w:cs="Times New Roman"/>
          <w:sz w:val="28"/>
          <w:szCs w:val="28"/>
        </w:rPr>
        <w:t xml:space="preserve"> đổi thành </w:t>
      </w:r>
      <w:r w:rsidRPr="00663A0D">
        <w:rPr>
          <w:rFonts w:ascii="Times New Roman" w:eastAsia="Times New Roman" w:hAnsi="Times New Roman" w:cs="Times New Roman"/>
          <w:sz w:val="28"/>
          <w:szCs w:val="28"/>
        </w:rPr>
        <w:t>“</w:t>
      </w:r>
      <w:r w:rsidR="00D41E40" w:rsidRPr="00663A0D">
        <w:rPr>
          <w:rFonts w:ascii="Times New Roman" w:eastAsia="Times New Roman" w:hAnsi="Times New Roman" w:cs="Times New Roman"/>
          <w:sz w:val="28"/>
          <w:szCs w:val="28"/>
        </w:rPr>
        <w:t>vô thật vô hư</w:t>
      </w:r>
      <w:r w:rsidRPr="00663A0D">
        <w:rPr>
          <w:rFonts w:ascii="Times New Roman" w:eastAsia="Times New Roman" w:hAnsi="Times New Roman" w:cs="Times New Roman"/>
          <w:sz w:val="28"/>
          <w:szCs w:val="28"/>
        </w:rPr>
        <w:t>”</w:t>
      </w:r>
      <w:r w:rsidR="00D41E40" w:rsidRPr="00663A0D">
        <w:rPr>
          <w:rFonts w:ascii="Times New Roman" w:eastAsia="Times New Roman" w:hAnsi="Times New Roman" w:cs="Times New Roman"/>
          <w:sz w:val="28"/>
          <w:szCs w:val="28"/>
        </w:rPr>
        <w:t>, thì ý nghĩa đó sẽ càng dễ hiểu hơn. Tướng là hiện tượng; Tánh là bổn tánh, chân như bổn tánh; Thể là lý thể.</w:t>
      </w:r>
    </w:p>
    <w:p w14:paraId="763E327F" w14:textId="77777777" w:rsidR="00663A0D" w:rsidRPr="00663A0D" w:rsidRDefault="00D41E40" w:rsidP="00663A0D">
      <w:pPr>
        <w:spacing w:after="160" w:line="288" w:lineRule="auto"/>
        <w:ind w:firstLine="540"/>
        <w:jc w:val="both"/>
        <w:rPr>
          <w:rFonts w:ascii="Times New Roman" w:eastAsia="Times New Roman" w:hAnsi="Times New Roman" w:cs="Times New Roman"/>
          <w:sz w:val="28"/>
          <w:szCs w:val="28"/>
        </w:rPr>
      </w:pPr>
      <w:r w:rsidRPr="00663A0D">
        <w:rPr>
          <w:rFonts w:ascii="Times New Roman" w:eastAsia="Times New Roman" w:hAnsi="Times New Roman" w:cs="Times New Roman"/>
          <w:sz w:val="28"/>
          <w:szCs w:val="28"/>
        </w:rPr>
        <w:t xml:space="preserve">Trong mười cái </w:t>
      </w:r>
      <w:r w:rsidR="00A933AE" w:rsidRPr="00663A0D">
        <w:rPr>
          <w:rFonts w:ascii="Times New Roman" w:eastAsia="Times New Roman" w:hAnsi="Times New Roman" w:cs="Times New Roman"/>
          <w:sz w:val="28"/>
          <w:szCs w:val="28"/>
        </w:rPr>
        <w:t>“</w:t>
      </w:r>
      <w:r w:rsidRPr="00663A0D">
        <w:rPr>
          <w:rFonts w:ascii="Times New Roman" w:eastAsia="Times New Roman" w:hAnsi="Times New Roman" w:cs="Times New Roman"/>
          <w:sz w:val="28"/>
          <w:szCs w:val="28"/>
        </w:rPr>
        <w:t>như thị</w:t>
      </w:r>
      <w:r w:rsidR="00A933AE" w:rsidRPr="00663A0D">
        <w:rPr>
          <w:rFonts w:ascii="Times New Roman" w:eastAsia="Times New Roman" w:hAnsi="Times New Roman" w:cs="Times New Roman"/>
          <w:sz w:val="28"/>
          <w:szCs w:val="28"/>
        </w:rPr>
        <w:t>”</w:t>
      </w:r>
      <w:r w:rsidRPr="00663A0D">
        <w:rPr>
          <w:rFonts w:ascii="Times New Roman" w:eastAsia="Times New Roman" w:hAnsi="Times New Roman" w:cs="Times New Roman"/>
          <w:sz w:val="28"/>
          <w:szCs w:val="28"/>
        </w:rPr>
        <w:t xml:space="preserve"> này, quan trọng nhất chính là Tánh, chín cái còn lại đều từ trong tự tánh mà biến hiện ra. Đức Thế Tôn trong </w:t>
      </w:r>
      <w:r w:rsidR="00A933AE" w:rsidRPr="00663A0D">
        <w:rPr>
          <w:rFonts w:ascii="Times New Roman" w:eastAsia="Times New Roman" w:hAnsi="Times New Roman" w:cs="Times New Roman"/>
          <w:sz w:val="28"/>
          <w:szCs w:val="28"/>
        </w:rPr>
        <w:t>“</w:t>
      </w:r>
      <w:r w:rsidRPr="00663A0D">
        <w:rPr>
          <w:rFonts w:ascii="Times New Roman" w:eastAsia="Times New Roman" w:hAnsi="Times New Roman" w:cs="Times New Roman"/>
          <w:sz w:val="28"/>
          <w:szCs w:val="28"/>
        </w:rPr>
        <w:t>Kinh Pháp Hoa</w:t>
      </w:r>
      <w:r w:rsidR="00A933AE" w:rsidRPr="00663A0D">
        <w:rPr>
          <w:rFonts w:ascii="Times New Roman" w:eastAsia="Times New Roman" w:hAnsi="Times New Roman" w:cs="Times New Roman"/>
          <w:sz w:val="28"/>
          <w:szCs w:val="28"/>
        </w:rPr>
        <w:t>”</w:t>
      </w:r>
      <w:r w:rsidRPr="00663A0D">
        <w:rPr>
          <w:rFonts w:ascii="Times New Roman" w:eastAsia="Times New Roman" w:hAnsi="Times New Roman" w:cs="Times New Roman"/>
          <w:sz w:val="28"/>
          <w:szCs w:val="28"/>
        </w:rPr>
        <w:t xml:space="preserve"> đã quy nạp tất cả các pháp thế gian và xuất thế gian thành mười loại này, quy nạp thành mười đại loại này.</w:t>
      </w:r>
    </w:p>
    <w:p w14:paraId="477DDBD6" w14:textId="77777777" w:rsidR="00663A0D" w:rsidRPr="00663A0D" w:rsidRDefault="00D41E40" w:rsidP="00663A0D">
      <w:pPr>
        <w:spacing w:after="160" w:line="288" w:lineRule="auto"/>
        <w:ind w:firstLine="540"/>
        <w:jc w:val="both"/>
        <w:rPr>
          <w:rFonts w:ascii="Times New Roman" w:eastAsia="Times New Roman" w:hAnsi="Times New Roman" w:cs="Times New Roman"/>
          <w:sz w:val="28"/>
          <w:szCs w:val="28"/>
        </w:rPr>
      </w:pPr>
      <w:r w:rsidRPr="00663A0D">
        <w:rPr>
          <w:rFonts w:ascii="Times New Roman" w:eastAsia="Times New Roman" w:hAnsi="Times New Roman" w:cs="Times New Roman"/>
          <w:sz w:val="28"/>
          <w:szCs w:val="28"/>
        </w:rPr>
        <w:t xml:space="preserve">Lực là năng lực, năng lượng. Tác là tạo tác, cũng chính là sự biến hóa. Nhân là thân nhân (nguyên nhân trực tiếp), Duyên là những điều kiện </w:t>
      </w:r>
      <w:r w:rsidR="00712040" w:rsidRPr="00663A0D">
        <w:rPr>
          <w:rFonts w:ascii="Times New Roman" w:hAnsi="Times New Roman" w:cs="Times New Roman"/>
          <w:sz w:val="28"/>
          <w:szCs w:val="28"/>
        </w:rPr>
        <w:t>gián tiếp xa hơn một chút</w:t>
      </w:r>
      <w:r w:rsidRPr="00663A0D">
        <w:rPr>
          <w:rFonts w:ascii="Times New Roman" w:eastAsia="Times New Roman" w:hAnsi="Times New Roman" w:cs="Times New Roman"/>
          <w:sz w:val="28"/>
          <w:szCs w:val="28"/>
        </w:rPr>
        <w:t>; gần thì gọi là Nhân, xa thì gọi là Duyên. Nhân nếu như không có duyên thì sẽ không thể kết quả; Nhân nhất định phải có được duyên, duyên hội đủ thì nó mới kết quả.</w:t>
      </w:r>
    </w:p>
    <w:p w14:paraId="17AE0E1B" w14:textId="77777777" w:rsidR="00663A0D" w:rsidRPr="00663A0D" w:rsidRDefault="00D41E40" w:rsidP="00663A0D">
      <w:pPr>
        <w:spacing w:after="160" w:line="288" w:lineRule="auto"/>
        <w:ind w:firstLine="540"/>
        <w:jc w:val="both"/>
        <w:rPr>
          <w:rFonts w:ascii="Times New Roman" w:eastAsia="Times New Roman" w:hAnsi="Times New Roman" w:cs="Times New Roman"/>
          <w:sz w:val="28"/>
          <w:szCs w:val="28"/>
        </w:rPr>
      </w:pPr>
      <w:r w:rsidRPr="00663A0D">
        <w:rPr>
          <w:rFonts w:ascii="Times New Roman" w:eastAsia="Times New Roman" w:hAnsi="Times New Roman" w:cs="Times New Roman"/>
          <w:sz w:val="28"/>
          <w:szCs w:val="28"/>
        </w:rPr>
        <w:t xml:space="preserve">Báo cũng là quả. Chúng ta hãy nêu một ví dụ nông cạn, dễ hiểu để thuyết minh hai chữ này. Quả, chúng ta có được thân người chính là quả. Báo, những tao ngộ (cảnh ngộ) khổ vui trong đời này của chúng ta, mỗi người đều không giống nhau, đây chính là báo. Được thân người là quả, còn những tao ngộ khổ </w:t>
      </w:r>
      <w:r w:rsidRPr="00663A0D">
        <w:rPr>
          <w:rFonts w:ascii="Times New Roman" w:eastAsia="Times New Roman" w:hAnsi="Times New Roman" w:cs="Times New Roman"/>
          <w:sz w:val="28"/>
          <w:szCs w:val="28"/>
        </w:rPr>
        <w:lastRenderedPageBreak/>
        <w:t>vui trong đời này của quý vị thì đó là báo. Có người vận mạng tốt, rất hưởng phước; có người vận mạng rất kém, rất khổ não, đó chính là báo. Khổ vui là báo, được thân người là quả.</w:t>
      </w:r>
    </w:p>
    <w:p w14:paraId="762187B7" w14:textId="77777777" w:rsidR="00663A0D" w:rsidRPr="00663A0D" w:rsidRDefault="00D41E40" w:rsidP="00663A0D">
      <w:pPr>
        <w:spacing w:after="160" w:line="288" w:lineRule="auto"/>
        <w:ind w:firstLine="540"/>
        <w:jc w:val="both"/>
        <w:rPr>
          <w:rFonts w:ascii="Times New Roman" w:eastAsia="Times New Roman" w:hAnsi="Times New Roman" w:cs="Times New Roman"/>
          <w:sz w:val="28"/>
          <w:szCs w:val="28"/>
        </w:rPr>
      </w:pPr>
      <w:r w:rsidRPr="00663A0D">
        <w:rPr>
          <w:rFonts w:ascii="Times New Roman" w:eastAsia="Times New Roman" w:hAnsi="Times New Roman" w:cs="Times New Roman"/>
          <w:sz w:val="28"/>
          <w:szCs w:val="28"/>
        </w:rPr>
        <w:t xml:space="preserve">Câu cuối cùng là </w:t>
      </w:r>
      <w:r w:rsidR="00A933AE" w:rsidRPr="00663A0D">
        <w:rPr>
          <w:rFonts w:ascii="Times New Roman" w:eastAsia="Times New Roman" w:hAnsi="Times New Roman" w:cs="Times New Roman"/>
          <w:sz w:val="28"/>
          <w:szCs w:val="28"/>
        </w:rPr>
        <w:t>“</w:t>
      </w:r>
      <w:r w:rsidRPr="00663A0D">
        <w:rPr>
          <w:rFonts w:ascii="Times New Roman" w:eastAsia="Times New Roman" w:hAnsi="Times New Roman" w:cs="Times New Roman"/>
          <w:sz w:val="28"/>
          <w:szCs w:val="28"/>
        </w:rPr>
        <w:t>Bổn mạt cứu cánh</w:t>
      </w:r>
      <w:r w:rsidR="00A933AE" w:rsidRPr="00663A0D">
        <w:rPr>
          <w:rFonts w:ascii="Times New Roman" w:eastAsia="Times New Roman" w:hAnsi="Times New Roman" w:cs="Times New Roman"/>
          <w:sz w:val="28"/>
          <w:szCs w:val="28"/>
        </w:rPr>
        <w:t>”</w:t>
      </w:r>
      <w:r w:rsidRPr="00663A0D">
        <w:rPr>
          <w:rFonts w:ascii="Times New Roman" w:eastAsia="Times New Roman" w:hAnsi="Times New Roman" w:cs="Times New Roman"/>
          <w:sz w:val="28"/>
          <w:szCs w:val="28"/>
        </w:rPr>
        <w:t>, những gì mà chín câu phía trước không thể bao quát hết, thì thảy đều quy vào câu này. Mười câu này đã bao quát trọn vẹn không sót tất cả vạn pháp thế gian và xuất thế gian.</w:t>
      </w:r>
    </w:p>
    <w:p w14:paraId="555E44F5" w14:textId="0B5FD2AA" w:rsidR="00940211" w:rsidRPr="00663A0D" w:rsidRDefault="00940211" w:rsidP="00663A0D">
      <w:pPr>
        <w:spacing w:after="160" w:line="288" w:lineRule="auto"/>
        <w:ind w:firstLine="540"/>
        <w:jc w:val="both"/>
        <w:rPr>
          <w:rFonts w:ascii="Times New Roman" w:eastAsia="Times New Roman" w:hAnsi="Times New Roman" w:cs="Times New Roman"/>
          <w:sz w:val="28"/>
          <w:szCs w:val="28"/>
        </w:rPr>
      </w:pPr>
      <w:r w:rsidRPr="00663A0D">
        <w:rPr>
          <w:rFonts w:ascii="Times New Roman" w:eastAsia="Times New Roman" w:hAnsi="Times New Roman" w:cs="Times New Roman"/>
          <w:sz w:val="28"/>
          <w:szCs w:val="28"/>
        </w:rPr>
        <w:t>---------------------------------------</w:t>
      </w:r>
    </w:p>
    <w:p w14:paraId="1C88545B" w14:textId="77777777" w:rsidR="00940211" w:rsidRPr="00663A0D" w:rsidRDefault="00940211" w:rsidP="00663A0D">
      <w:pPr>
        <w:spacing w:after="160" w:line="288" w:lineRule="auto"/>
        <w:ind w:firstLine="540"/>
        <w:jc w:val="both"/>
        <w:rPr>
          <w:rFonts w:ascii="Times New Roman" w:eastAsia="Times New Roman" w:hAnsi="Times New Roman" w:cs="Times New Roman"/>
          <w:sz w:val="28"/>
          <w:szCs w:val="28"/>
        </w:rPr>
      </w:pPr>
      <w:r w:rsidRPr="00663A0D">
        <w:rPr>
          <w:rFonts w:ascii="Times New Roman" w:eastAsia="Times New Roman" w:hAnsi="Times New Roman" w:cs="Times New Roman"/>
          <w:sz w:val="28"/>
          <w:szCs w:val="28"/>
        </w:rPr>
        <w:t>Chú thích:</w:t>
      </w:r>
    </w:p>
    <w:p w14:paraId="3518E95F" w14:textId="77777777" w:rsidR="00940211" w:rsidRPr="00663A0D" w:rsidRDefault="00940211" w:rsidP="00663A0D">
      <w:pPr>
        <w:spacing w:after="160" w:line="288" w:lineRule="auto"/>
        <w:ind w:firstLine="540"/>
        <w:jc w:val="both"/>
        <w:rPr>
          <w:rFonts w:ascii="Times New Roman" w:eastAsia="Times New Roman" w:hAnsi="Times New Roman" w:cs="Times New Roman"/>
          <w:sz w:val="28"/>
          <w:szCs w:val="28"/>
        </w:rPr>
      </w:pPr>
      <w:r w:rsidRPr="00663A0D">
        <w:rPr>
          <w:rFonts w:ascii="Times New Roman" w:eastAsia="Times New Roman" w:hAnsi="Times New Roman" w:cs="Times New Roman"/>
          <w:sz w:val="28"/>
          <w:szCs w:val="28"/>
        </w:rPr>
        <w:t>(*):</w:t>
      </w:r>
    </w:p>
    <w:p w14:paraId="17BDB1D6" w14:textId="12758319" w:rsidR="00940211" w:rsidRPr="00663A0D" w:rsidRDefault="00940211" w:rsidP="00663A0D">
      <w:pPr>
        <w:pStyle w:val="NormalWeb"/>
        <w:spacing w:before="0" w:beforeAutospacing="0" w:after="160" w:afterAutospacing="0" w:line="288" w:lineRule="auto"/>
        <w:ind w:firstLine="540"/>
        <w:jc w:val="both"/>
        <w:rPr>
          <w:sz w:val="28"/>
          <w:szCs w:val="28"/>
        </w:rPr>
      </w:pPr>
      <w:r w:rsidRPr="00663A0D">
        <w:rPr>
          <w:b/>
          <w:bCs/>
          <w:sz w:val="28"/>
          <w:szCs w:val="28"/>
        </w:rPr>
        <w:t>1. Bổn mạt cứu cánh (</w:t>
      </w:r>
      <w:r w:rsidRPr="00663A0D">
        <w:rPr>
          <w:rFonts w:eastAsia="DFKai-SB"/>
          <w:b/>
          <w:bCs/>
          <w:sz w:val="28"/>
          <w:szCs w:val="28"/>
        </w:rPr>
        <w:t>本末究竟</w:t>
      </w:r>
      <w:r w:rsidRPr="00663A0D">
        <w:rPr>
          <w:b/>
          <w:bCs/>
          <w:sz w:val="28"/>
          <w:szCs w:val="28"/>
        </w:rPr>
        <w:t>):</w:t>
      </w:r>
      <w:r w:rsidRPr="00663A0D">
        <w:rPr>
          <w:sz w:val="28"/>
          <w:szCs w:val="28"/>
        </w:rPr>
        <w:t xml:space="preserve"> Nghĩa là từ gốc (</w:t>
      </w:r>
      <w:r w:rsidR="00A933AE" w:rsidRPr="00663A0D">
        <w:rPr>
          <w:sz w:val="28"/>
          <w:szCs w:val="28"/>
        </w:rPr>
        <w:t>“</w:t>
      </w:r>
      <w:r w:rsidRPr="00663A0D">
        <w:rPr>
          <w:sz w:val="28"/>
          <w:szCs w:val="28"/>
        </w:rPr>
        <w:t>Bổn</w:t>
      </w:r>
      <w:r w:rsidR="00A933AE" w:rsidRPr="00663A0D">
        <w:rPr>
          <w:sz w:val="28"/>
          <w:szCs w:val="28"/>
        </w:rPr>
        <w:t>”</w:t>
      </w:r>
      <w:r w:rsidRPr="00663A0D">
        <w:rPr>
          <w:sz w:val="28"/>
          <w:szCs w:val="28"/>
        </w:rPr>
        <w:t xml:space="preserve"> - Tướng) cho đến ngọn (</w:t>
      </w:r>
      <w:r w:rsidR="00A933AE" w:rsidRPr="00663A0D">
        <w:rPr>
          <w:sz w:val="28"/>
          <w:szCs w:val="28"/>
        </w:rPr>
        <w:t>“</w:t>
      </w:r>
      <w:r w:rsidRPr="00663A0D">
        <w:rPr>
          <w:sz w:val="28"/>
          <w:szCs w:val="28"/>
        </w:rPr>
        <w:t>Mạt</w:t>
      </w:r>
      <w:r w:rsidR="00A933AE" w:rsidRPr="00663A0D">
        <w:rPr>
          <w:sz w:val="28"/>
          <w:szCs w:val="28"/>
        </w:rPr>
        <w:t>”</w:t>
      </w:r>
      <w:r w:rsidRPr="00663A0D">
        <w:rPr>
          <w:sz w:val="28"/>
          <w:szCs w:val="28"/>
        </w:rPr>
        <w:t xml:space="preserve"> - Quả báo) thảy đều rốt ráo bình đẳng, viên dung không sai biệt.</w:t>
      </w:r>
    </w:p>
    <w:p w14:paraId="6255906C" w14:textId="7F606E03" w:rsidR="001C0757" w:rsidRPr="00663A0D" w:rsidRDefault="00940211" w:rsidP="00663A0D">
      <w:pPr>
        <w:pStyle w:val="NormalWeb"/>
        <w:spacing w:before="0" w:beforeAutospacing="0" w:after="160" w:afterAutospacing="0" w:line="288" w:lineRule="auto"/>
        <w:ind w:firstLine="540"/>
        <w:jc w:val="both"/>
        <w:rPr>
          <w:sz w:val="28"/>
        </w:rPr>
      </w:pPr>
      <w:r w:rsidRPr="00663A0D">
        <w:rPr>
          <w:b/>
          <w:bCs/>
          <w:sz w:val="28"/>
          <w:szCs w:val="28"/>
        </w:rPr>
        <w:t>2. Thập Như Thị (</w:t>
      </w:r>
      <w:r w:rsidRPr="00663A0D">
        <w:rPr>
          <w:rFonts w:eastAsia="DFKai-SB"/>
          <w:b/>
          <w:bCs/>
          <w:sz w:val="28"/>
          <w:szCs w:val="28"/>
        </w:rPr>
        <w:t>十如是</w:t>
      </w:r>
      <w:r w:rsidRPr="00663A0D">
        <w:rPr>
          <w:b/>
          <w:bCs/>
          <w:sz w:val="28"/>
          <w:szCs w:val="28"/>
        </w:rPr>
        <w:t>):</w:t>
      </w:r>
      <w:r w:rsidRPr="00663A0D">
        <w:rPr>
          <w:sz w:val="28"/>
          <w:szCs w:val="28"/>
        </w:rPr>
        <w:t xml:space="preserve"> Mười yếu tố phản ánh Thật tướng của vạn pháp theo Kinh Pháp Hoa, bao gồm: (1) </w:t>
      </w:r>
      <w:r w:rsidRPr="00663A0D">
        <w:rPr>
          <w:b/>
          <w:bCs/>
          <w:sz w:val="28"/>
          <w:szCs w:val="28"/>
        </w:rPr>
        <w:t>Tướng</w:t>
      </w:r>
      <w:r w:rsidRPr="00663A0D">
        <w:rPr>
          <w:sz w:val="28"/>
          <w:szCs w:val="28"/>
        </w:rPr>
        <w:t xml:space="preserve"> (hiện tượng bên ngoài), (2) </w:t>
      </w:r>
      <w:r w:rsidRPr="00663A0D">
        <w:rPr>
          <w:b/>
          <w:bCs/>
          <w:sz w:val="28"/>
          <w:szCs w:val="28"/>
        </w:rPr>
        <w:t>Tánh</w:t>
      </w:r>
      <w:r w:rsidRPr="00663A0D">
        <w:rPr>
          <w:sz w:val="28"/>
          <w:szCs w:val="28"/>
        </w:rPr>
        <w:t xml:space="preserve"> (bản tánh bên trong), (3) </w:t>
      </w:r>
      <w:r w:rsidRPr="00663A0D">
        <w:rPr>
          <w:b/>
          <w:bCs/>
          <w:sz w:val="28"/>
          <w:szCs w:val="28"/>
        </w:rPr>
        <w:t>Thể</w:t>
      </w:r>
      <w:r w:rsidRPr="00663A0D">
        <w:rPr>
          <w:sz w:val="28"/>
          <w:szCs w:val="28"/>
        </w:rPr>
        <w:t xml:space="preserve"> (lý thể nền tảng), (4) </w:t>
      </w:r>
      <w:r w:rsidRPr="00663A0D">
        <w:rPr>
          <w:b/>
          <w:bCs/>
          <w:sz w:val="28"/>
          <w:szCs w:val="28"/>
        </w:rPr>
        <w:t>Lực</w:t>
      </w:r>
      <w:r w:rsidRPr="00663A0D">
        <w:rPr>
          <w:sz w:val="28"/>
          <w:szCs w:val="28"/>
        </w:rPr>
        <w:t xml:space="preserve"> (năng lực tiềm tàng), (5) </w:t>
      </w:r>
      <w:r w:rsidRPr="00663A0D">
        <w:rPr>
          <w:b/>
          <w:bCs/>
          <w:sz w:val="28"/>
          <w:szCs w:val="28"/>
        </w:rPr>
        <w:t>Tác</w:t>
      </w:r>
      <w:r w:rsidRPr="00663A0D">
        <w:rPr>
          <w:sz w:val="28"/>
          <w:szCs w:val="28"/>
        </w:rPr>
        <w:t xml:space="preserve"> (sự tạo tác), (6) </w:t>
      </w:r>
      <w:r w:rsidRPr="00663A0D">
        <w:rPr>
          <w:b/>
          <w:bCs/>
          <w:sz w:val="28"/>
          <w:szCs w:val="28"/>
        </w:rPr>
        <w:t>Nhân</w:t>
      </w:r>
      <w:r w:rsidRPr="00663A0D">
        <w:rPr>
          <w:sz w:val="28"/>
          <w:szCs w:val="28"/>
        </w:rPr>
        <w:t xml:space="preserve"> (nguyên nhân trực tiếp), (7) </w:t>
      </w:r>
      <w:r w:rsidRPr="00663A0D">
        <w:rPr>
          <w:b/>
          <w:bCs/>
          <w:sz w:val="28"/>
          <w:szCs w:val="28"/>
        </w:rPr>
        <w:t>Duyên</w:t>
      </w:r>
      <w:r w:rsidRPr="00663A0D">
        <w:rPr>
          <w:sz w:val="28"/>
          <w:szCs w:val="28"/>
        </w:rPr>
        <w:t xml:space="preserve"> (điều kiện phụ trợ), (8) </w:t>
      </w:r>
      <w:r w:rsidRPr="00663A0D">
        <w:rPr>
          <w:b/>
          <w:bCs/>
          <w:sz w:val="28"/>
          <w:szCs w:val="28"/>
        </w:rPr>
        <w:t>Quả</w:t>
      </w:r>
      <w:r w:rsidRPr="00663A0D">
        <w:rPr>
          <w:sz w:val="28"/>
          <w:szCs w:val="28"/>
        </w:rPr>
        <w:t xml:space="preserve"> (kết quả), (9) </w:t>
      </w:r>
      <w:r w:rsidRPr="00663A0D">
        <w:rPr>
          <w:b/>
          <w:bCs/>
          <w:sz w:val="28"/>
          <w:szCs w:val="28"/>
        </w:rPr>
        <w:t>Báo</w:t>
      </w:r>
      <w:r w:rsidRPr="00663A0D">
        <w:rPr>
          <w:sz w:val="28"/>
          <w:szCs w:val="28"/>
        </w:rPr>
        <w:t xml:space="preserve"> (quả báo), và (10) </w:t>
      </w:r>
      <w:r w:rsidRPr="00663A0D">
        <w:rPr>
          <w:b/>
          <w:bCs/>
          <w:sz w:val="28"/>
          <w:szCs w:val="28"/>
        </w:rPr>
        <w:t>Bổn mạt cứu cánh</w:t>
      </w:r>
      <w:r w:rsidRPr="00663A0D">
        <w:rPr>
          <w:sz w:val="28"/>
          <w:szCs w:val="28"/>
        </w:rPr>
        <w:t xml:space="preserve"> (từ gốc đến ngọn đều rốt ráo bình đẳng).</w:t>
      </w:r>
    </w:p>
    <w:sectPr w:rsidR="001C0757" w:rsidRPr="00663A0D" w:rsidSect="00663A0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17211" w14:textId="77777777" w:rsidR="00663A0D" w:rsidRDefault="00663A0D" w:rsidP="00663A0D">
      <w:pPr>
        <w:spacing w:after="0" w:line="240" w:lineRule="auto"/>
      </w:pPr>
      <w:r>
        <w:separator/>
      </w:r>
    </w:p>
  </w:endnote>
  <w:endnote w:type="continuationSeparator" w:id="0">
    <w:p w14:paraId="0F00169B" w14:textId="77777777" w:rsidR="00663A0D" w:rsidRDefault="00663A0D" w:rsidP="00663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544DE" w14:textId="77777777" w:rsidR="00663A0D" w:rsidRDefault="00663A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B99EE" w14:textId="4A575461" w:rsidR="00663A0D" w:rsidRPr="00663A0D" w:rsidRDefault="00663A0D" w:rsidP="00663A0D">
    <w:pPr>
      <w:pStyle w:val="Footer"/>
      <w:tabs>
        <w:tab w:val="clear" w:pos="4513"/>
        <w:tab w:val="clear" w:pos="9026"/>
      </w:tabs>
      <w:jc w:val="center"/>
      <w:rPr>
        <w:rFonts w:ascii="Times New Roman" w:hAnsi="Times New Roman" w:cs="Times New Roman"/>
        <w:sz w:val="24"/>
      </w:rPr>
    </w:pPr>
    <w:r w:rsidRPr="00663A0D">
      <w:rPr>
        <w:rFonts w:ascii="Times New Roman" w:hAnsi="Times New Roman" w:cs="Times New Roman"/>
        <w:sz w:val="24"/>
      </w:rPr>
      <w:fldChar w:fldCharType="begin"/>
    </w:r>
    <w:r w:rsidRPr="00663A0D">
      <w:rPr>
        <w:rFonts w:ascii="Times New Roman" w:hAnsi="Times New Roman" w:cs="Times New Roman"/>
        <w:sz w:val="24"/>
      </w:rPr>
      <w:instrText xml:space="preserve"> PAGE  \* MERGEFORMAT </w:instrText>
    </w:r>
    <w:r w:rsidRPr="00663A0D">
      <w:rPr>
        <w:rFonts w:ascii="Times New Roman" w:hAnsi="Times New Roman" w:cs="Times New Roman"/>
        <w:sz w:val="24"/>
      </w:rPr>
      <w:fldChar w:fldCharType="separate"/>
    </w:r>
    <w:r w:rsidRPr="00663A0D">
      <w:rPr>
        <w:rFonts w:ascii="Times New Roman" w:hAnsi="Times New Roman" w:cs="Times New Roman"/>
        <w:noProof/>
        <w:sz w:val="24"/>
      </w:rPr>
      <w:t>1</w:t>
    </w:r>
    <w:r w:rsidRPr="00663A0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1DEC9" w14:textId="77777777" w:rsidR="00663A0D" w:rsidRDefault="00663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29FF8" w14:textId="77777777" w:rsidR="00663A0D" w:rsidRDefault="00663A0D" w:rsidP="00663A0D">
      <w:pPr>
        <w:spacing w:after="0" w:line="240" w:lineRule="auto"/>
      </w:pPr>
      <w:r>
        <w:separator/>
      </w:r>
    </w:p>
  </w:footnote>
  <w:footnote w:type="continuationSeparator" w:id="0">
    <w:p w14:paraId="28BE4893" w14:textId="77777777" w:rsidR="00663A0D" w:rsidRDefault="00663A0D" w:rsidP="00663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5C5EC" w14:textId="77777777" w:rsidR="00663A0D" w:rsidRDefault="00663A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61006" w14:textId="77777777" w:rsidR="00663A0D" w:rsidRDefault="00663A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61B95" w14:textId="77777777" w:rsidR="00663A0D" w:rsidRDefault="00663A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3986"/>
    <w:rsid w:val="00003986"/>
    <w:rsid w:val="000352CE"/>
    <w:rsid w:val="00184AA4"/>
    <w:rsid w:val="001C0757"/>
    <w:rsid w:val="00663A0D"/>
    <w:rsid w:val="006E791D"/>
    <w:rsid w:val="00712040"/>
    <w:rsid w:val="0079251A"/>
    <w:rsid w:val="00806B7D"/>
    <w:rsid w:val="00940211"/>
    <w:rsid w:val="00A933AE"/>
    <w:rsid w:val="00D41E40"/>
    <w:rsid w:val="00F174B9"/>
    <w:rsid w:val="00FD13B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94E3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41E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9">
    <w:name w:val="citation-49"/>
    <w:basedOn w:val="DefaultParagraphFont"/>
    <w:rsid w:val="00D41E40"/>
  </w:style>
  <w:style w:type="character" w:customStyle="1" w:styleId="citation-48">
    <w:name w:val="citation-48"/>
    <w:basedOn w:val="DefaultParagraphFont"/>
    <w:rsid w:val="00D41E40"/>
  </w:style>
  <w:style w:type="character" w:customStyle="1" w:styleId="citation-47">
    <w:name w:val="citation-47"/>
    <w:basedOn w:val="DefaultParagraphFont"/>
    <w:rsid w:val="00D41E40"/>
  </w:style>
  <w:style w:type="character" w:customStyle="1" w:styleId="citation-46">
    <w:name w:val="citation-46"/>
    <w:basedOn w:val="DefaultParagraphFont"/>
    <w:rsid w:val="00D41E40"/>
  </w:style>
  <w:style w:type="character" w:customStyle="1" w:styleId="citation-45">
    <w:name w:val="citation-45"/>
    <w:basedOn w:val="DefaultParagraphFont"/>
    <w:rsid w:val="00D41E40"/>
  </w:style>
  <w:style w:type="character" w:customStyle="1" w:styleId="citation-44">
    <w:name w:val="citation-44"/>
    <w:basedOn w:val="DefaultParagraphFont"/>
    <w:rsid w:val="00D41E40"/>
  </w:style>
  <w:style w:type="character" w:customStyle="1" w:styleId="citation-43">
    <w:name w:val="citation-43"/>
    <w:basedOn w:val="DefaultParagraphFont"/>
    <w:rsid w:val="00D41E40"/>
  </w:style>
  <w:style w:type="character" w:customStyle="1" w:styleId="citation-42">
    <w:name w:val="citation-42"/>
    <w:basedOn w:val="DefaultParagraphFont"/>
    <w:rsid w:val="00D41E40"/>
  </w:style>
  <w:style w:type="character" w:customStyle="1" w:styleId="citation-41">
    <w:name w:val="citation-41"/>
    <w:basedOn w:val="DefaultParagraphFont"/>
    <w:rsid w:val="00D41E40"/>
  </w:style>
  <w:style w:type="character" w:customStyle="1" w:styleId="citation-40">
    <w:name w:val="citation-40"/>
    <w:basedOn w:val="DefaultParagraphFont"/>
    <w:rsid w:val="00D41E40"/>
  </w:style>
  <w:style w:type="character" w:customStyle="1" w:styleId="citation-39">
    <w:name w:val="citation-39"/>
    <w:basedOn w:val="DefaultParagraphFont"/>
    <w:rsid w:val="00D41E40"/>
  </w:style>
  <w:style w:type="character" w:customStyle="1" w:styleId="citation-38">
    <w:name w:val="citation-38"/>
    <w:basedOn w:val="DefaultParagraphFont"/>
    <w:rsid w:val="00D41E40"/>
  </w:style>
  <w:style w:type="character" w:customStyle="1" w:styleId="citation-37">
    <w:name w:val="citation-37"/>
    <w:basedOn w:val="DefaultParagraphFont"/>
    <w:rsid w:val="00D41E40"/>
  </w:style>
  <w:style w:type="character" w:customStyle="1" w:styleId="citation-36">
    <w:name w:val="citation-36"/>
    <w:basedOn w:val="DefaultParagraphFont"/>
    <w:rsid w:val="00D41E40"/>
  </w:style>
  <w:style w:type="character" w:customStyle="1" w:styleId="citation-35">
    <w:name w:val="citation-35"/>
    <w:basedOn w:val="DefaultParagraphFont"/>
    <w:rsid w:val="00D41E40"/>
  </w:style>
  <w:style w:type="character" w:customStyle="1" w:styleId="citation-34">
    <w:name w:val="citation-34"/>
    <w:basedOn w:val="DefaultParagraphFont"/>
    <w:rsid w:val="00D41E40"/>
  </w:style>
  <w:style w:type="character" w:customStyle="1" w:styleId="citation-33">
    <w:name w:val="citation-33"/>
    <w:basedOn w:val="DefaultParagraphFont"/>
    <w:rsid w:val="00D41E40"/>
  </w:style>
  <w:style w:type="character" w:customStyle="1" w:styleId="citation-32">
    <w:name w:val="citation-32"/>
    <w:basedOn w:val="DefaultParagraphFont"/>
    <w:rsid w:val="00D41E40"/>
  </w:style>
  <w:style w:type="character" w:customStyle="1" w:styleId="citation-31">
    <w:name w:val="citation-31"/>
    <w:basedOn w:val="DefaultParagraphFont"/>
    <w:rsid w:val="00D41E40"/>
  </w:style>
  <w:style w:type="character" w:customStyle="1" w:styleId="citation-30">
    <w:name w:val="citation-30"/>
    <w:basedOn w:val="DefaultParagraphFont"/>
    <w:rsid w:val="00D41E40"/>
  </w:style>
  <w:style w:type="character" w:customStyle="1" w:styleId="citation-29">
    <w:name w:val="citation-29"/>
    <w:basedOn w:val="DefaultParagraphFont"/>
    <w:rsid w:val="00D41E40"/>
  </w:style>
  <w:style w:type="character" w:customStyle="1" w:styleId="citation-28">
    <w:name w:val="citation-28"/>
    <w:basedOn w:val="DefaultParagraphFont"/>
    <w:rsid w:val="00D41E40"/>
  </w:style>
  <w:style w:type="character" w:customStyle="1" w:styleId="citation-27">
    <w:name w:val="citation-27"/>
    <w:basedOn w:val="DefaultParagraphFont"/>
    <w:rsid w:val="00D41E40"/>
  </w:style>
  <w:style w:type="character" w:customStyle="1" w:styleId="citation-26">
    <w:name w:val="citation-26"/>
    <w:basedOn w:val="DefaultParagraphFont"/>
    <w:rsid w:val="00D41E40"/>
  </w:style>
  <w:style w:type="character" w:customStyle="1" w:styleId="citation-25">
    <w:name w:val="citation-25"/>
    <w:basedOn w:val="DefaultParagraphFont"/>
    <w:rsid w:val="00D41E40"/>
  </w:style>
  <w:style w:type="paragraph" w:styleId="Header">
    <w:name w:val="header"/>
    <w:basedOn w:val="Normal"/>
    <w:link w:val="HeaderChar"/>
    <w:uiPriority w:val="99"/>
    <w:unhideWhenUsed/>
    <w:rsid w:val="00663A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3A0D"/>
  </w:style>
  <w:style w:type="paragraph" w:styleId="Footer">
    <w:name w:val="footer"/>
    <w:basedOn w:val="Normal"/>
    <w:link w:val="FooterChar"/>
    <w:uiPriority w:val="99"/>
    <w:unhideWhenUsed/>
    <w:rsid w:val="00663A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3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837344">
      <w:bodyDiv w:val="1"/>
      <w:marLeft w:val="0"/>
      <w:marRight w:val="0"/>
      <w:marTop w:val="0"/>
      <w:marBottom w:val="0"/>
      <w:divBdr>
        <w:top w:val="none" w:sz="0" w:space="0" w:color="auto"/>
        <w:left w:val="none" w:sz="0" w:space="0" w:color="auto"/>
        <w:bottom w:val="none" w:sz="0" w:space="0" w:color="auto"/>
        <w:right w:val="none" w:sz="0" w:space="0" w:color="auto"/>
      </w:divBdr>
      <w:divsChild>
        <w:div w:id="19861996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904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627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2026-05-16T03:16:00Z</dcterms:created>
  <dcterms:modified xsi:type="dcterms:W3CDTF">2026-10-23T03:22:00Z</dcterms:modified>
</cp:coreProperties>
</file>